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FC61F" w14:textId="5E38A704" w:rsidR="006B094D" w:rsidRPr="00693494" w:rsidRDefault="00693494">
      <w:pPr>
        <w:rPr>
          <w:sz w:val="28"/>
          <w:szCs w:val="28"/>
        </w:rPr>
      </w:pPr>
      <w:r w:rsidRPr="00693494">
        <w:rPr>
          <w:b/>
          <w:bCs/>
          <w:sz w:val="32"/>
          <w:szCs w:val="32"/>
        </w:rPr>
        <w:t>DECLARAÇÃO DE ENQUADRADAMENTO DA EMPRESA NOS TERMOS DO ARTIGO 3° DA LEI COMPLEMENTAR N° 123/2006</w:t>
      </w:r>
      <w:r>
        <w:rPr>
          <w:b/>
          <w:bCs/>
          <w:sz w:val="32"/>
          <w:szCs w:val="32"/>
        </w:rPr>
        <w:br/>
      </w:r>
      <w:r>
        <w:rPr>
          <w:b/>
          <w:bCs/>
          <w:sz w:val="32"/>
          <w:szCs w:val="32"/>
        </w:rPr>
        <w:br/>
      </w:r>
      <w:proofErr w:type="spellStart"/>
      <w:r w:rsidRPr="00693494">
        <w:rPr>
          <w:sz w:val="28"/>
          <w:szCs w:val="28"/>
        </w:rPr>
        <w:t>LocFacil</w:t>
      </w:r>
      <w:proofErr w:type="spellEnd"/>
      <w:r w:rsidRPr="00693494">
        <w:rPr>
          <w:sz w:val="28"/>
          <w:szCs w:val="28"/>
        </w:rPr>
        <w:t xml:space="preserve"> Locações e Serviços Ltda, CNPJ</w:t>
      </w:r>
      <w:r>
        <w:rPr>
          <w:sz w:val="28"/>
          <w:szCs w:val="28"/>
        </w:rPr>
        <w:t xml:space="preserve"> n°</w:t>
      </w:r>
      <w:r w:rsidRPr="00693494">
        <w:rPr>
          <w:sz w:val="28"/>
          <w:szCs w:val="28"/>
        </w:rPr>
        <w:t xml:space="preserve"> 53.589.649/0001-56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sediana</w:t>
      </w:r>
      <w:proofErr w:type="spellEnd"/>
      <w:r>
        <w:rPr>
          <w:sz w:val="28"/>
          <w:szCs w:val="28"/>
        </w:rPr>
        <w:t xml:space="preserve"> na Avenida Governador Walter Jobim, n° 86, bairro centro, em São Pedro do Sul/RS. DECLARA para os devidos fins de direito que está enquadrada como EMPRESA DE PEQUENO PORTE, nos termos de artigo 3° da lei complementar n° 123, de 14 de dezembro de 2006 e não está incluída nas vedações </w:t>
      </w:r>
      <w:proofErr w:type="spellStart"/>
      <w:r>
        <w:rPr>
          <w:sz w:val="28"/>
          <w:szCs w:val="28"/>
        </w:rPr>
        <w:t>costantes</w:t>
      </w:r>
      <w:proofErr w:type="spellEnd"/>
      <w:r>
        <w:rPr>
          <w:sz w:val="28"/>
          <w:szCs w:val="28"/>
        </w:rPr>
        <w:t xml:space="preserve"> no </w:t>
      </w:r>
      <w:proofErr w:type="spellStart"/>
      <w:r>
        <w:rPr>
          <w:sz w:val="28"/>
          <w:szCs w:val="28"/>
        </w:rPr>
        <w:t>paragrafo</w:t>
      </w:r>
      <w:proofErr w:type="spellEnd"/>
      <w:r>
        <w:rPr>
          <w:sz w:val="28"/>
          <w:szCs w:val="28"/>
        </w:rPr>
        <w:t xml:space="preserve"> 4° do referido artigo. Sendo expressão da verdade, </w:t>
      </w:r>
      <w:proofErr w:type="spellStart"/>
      <w:r>
        <w:rPr>
          <w:sz w:val="28"/>
          <w:szCs w:val="28"/>
        </w:rPr>
        <w:t>subscrevp-me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                                                                  São Pedro do Sul, 21 de maio de 2025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Assinatura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160614" w:rsidRPr="00160614">
        <w:rPr>
          <w:sz w:val="28"/>
          <w:szCs w:val="28"/>
        </w:rPr>
        <w:t xml:space="preserve">Ana </w:t>
      </w:r>
      <w:proofErr w:type="spellStart"/>
      <w:r w:rsidR="00160614" w:rsidRPr="00160614">
        <w:rPr>
          <w:sz w:val="28"/>
          <w:szCs w:val="28"/>
        </w:rPr>
        <w:t>Giovaneta</w:t>
      </w:r>
      <w:proofErr w:type="spellEnd"/>
      <w:r w:rsidR="00160614" w:rsidRPr="00160614">
        <w:rPr>
          <w:sz w:val="28"/>
          <w:szCs w:val="28"/>
        </w:rPr>
        <w:t xml:space="preserve"> </w:t>
      </w:r>
      <w:proofErr w:type="spellStart"/>
      <w:r w:rsidR="00160614" w:rsidRPr="00160614">
        <w:rPr>
          <w:sz w:val="28"/>
          <w:szCs w:val="28"/>
        </w:rPr>
        <w:t>Bolson</w:t>
      </w:r>
      <w:proofErr w:type="spellEnd"/>
      <w:r w:rsidR="00160614" w:rsidRPr="00160614">
        <w:rPr>
          <w:sz w:val="28"/>
          <w:szCs w:val="28"/>
        </w:rPr>
        <w:t xml:space="preserve"> </w:t>
      </w:r>
      <w:proofErr w:type="spellStart"/>
      <w:r w:rsidR="00160614" w:rsidRPr="00160614">
        <w:rPr>
          <w:sz w:val="28"/>
          <w:szCs w:val="28"/>
        </w:rPr>
        <w:t>Birrer</w:t>
      </w:r>
      <w:proofErr w:type="spellEnd"/>
      <w:r>
        <w:rPr>
          <w:sz w:val="28"/>
          <w:szCs w:val="28"/>
        </w:rPr>
        <w:br/>
        <w:t>contador – CRCRS</w:t>
      </w:r>
      <w:r w:rsidR="00160614">
        <w:rPr>
          <w:sz w:val="28"/>
          <w:szCs w:val="28"/>
        </w:rPr>
        <w:t xml:space="preserve"> </w:t>
      </w:r>
      <w:r w:rsidR="00160614" w:rsidRPr="00160614">
        <w:rPr>
          <w:sz w:val="28"/>
          <w:szCs w:val="28"/>
        </w:rPr>
        <w:t>081347</w:t>
      </w:r>
      <w:r>
        <w:rPr>
          <w:sz w:val="28"/>
          <w:szCs w:val="28"/>
        </w:rPr>
        <w:br/>
        <w:t>CPF:</w:t>
      </w:r>
      <w:r w:rsidR="00160614">
        <w:rPr>
          <w:sz w:val="28"/>
          <w:szCs w:val="28"/>
        </w:rPr>
        <w:t xml:space="preserve"> </w:t>
      </w:r>
      <w:r w:rsidR="00160614" w:rsidRPr="00160614">
        <w:rPr>
          <w:sz w:val="28"/>
          <w:szCs w:val="28"/>
        </w:rPr>
        <w:t>011.932.180-71</w:t>
      </w:r>
      <w:r>
        <w:rPr>
          <w:sz w:val="28"/>
          <w:szCs w:val="28"/>
        </w:rPr>
        <w:br/>
      </w:r>
    </w:p>
    <w:sectPr w:rsidR="006B094D" w:rsidRPr="006934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494"/>
    <w:rsid w:val="00160614"/>
    <w:rsid w:val="00693494"/>
    <w:rsid w:val="006B094D"/>
    <w:rsid w:val="00B6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AD9"/>
  <w15:chartTrackingRefBased/>
  <w15:docId w15:val="{CBCBF793-AB77-4AC7-8366-DE0A6044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621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 Arthur</dc:creator>
  <cp:keywords/>
  <dc:description/>
  <cp:lastModifiedBy>Chrys Arthur</cp:lastModifiedBy>
  <cp:revision>2</cp:revision>
  <dcterms:created xsi:type="dcterms:W3CDTF">2025-05-21T16:49:00Z</dcterms:created>
  <dcterms:modified xsi:type="dcterms:W3CDTF">2025-05-21T18:10:00Z</dcterms:modified>
</cp:coreProperties>
</file>